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863C8" w14:textId="77777777" w:rsidR="00BB5E06" w:rsidRPr="00792C66" w:rsidRDefault="00BB5E06" w:rsidP="00BB5E06">
      <w:pPr>
        <w:shd w:val="clear" w:color="auto" w:fill="D9D9D9"/>
        <w:tabs>
          <w:tab w:val="center" w:pos="5915"/>
          <w:tab w:val="left" w:pos="11175"/>
        </w:tabs>
        <w:spacing w:line="360" w:lineRule="auto"/>
        <w:ind w:left="-1417" w:right="-1368"/>
        <w:jc w:val="center"/>
        <w:rPr>
          <w:rFonts w:ascii="Arial" w:hAnsi="Arial" w:cs="Arial"/>
          <w:b/>
          <w:bCs/>
          <w:caps/>
          <w:color w:val="230871"/>
          <w:sz w:val="28"/>
        </w:rPr>
      </w:pPr>
      <w:bookmarkStart w:id="0" w:name="_GoBack"/>
      <w:bookmarkEnd w:id="0"/>
      <w:r w:rsidRPr="00792C66">
        <w:rPr>
          <w:rFonts w:ascii="Arial" w:hAnsi="Arial" w:cs="Arial"/>
          <w:b/>
          <w:bCs/>
          <w:caps/>
          <w:color w:val="230871"/>
          <w:sz w:val="40"/>
        </w:rPr>
        <w:t>NSS</w:t>
      </w:r>
      <w:r w:rsidRPr="00792C66">
        <w:rPr>
          <w:rFonts w:ascii="Arial" w:hAnsi="Arial" w:cs="Arial"/>
          <w:b/>
          <w:bCs/>
          <w:caps/>
          <w:color w:val="230871"/>
          <w:sz w:val="28"/>
        </w:rPr>
        <w:t xml:space="preserve"> – Národná služba pre elektronickú spoluprácu škôl</w:t>
      </w:r>
    </w:p>
    <w:p w14:paraId="0328E29A" w14:textId="77777777" w:rsidR="00BB5E06" w:rsidRPr="00792C66" w:rsidRDefault="00BB5E06" w:rsidP="00BB5E06">
      <w:pPr>
        <w:spacing w:before="240" w:line="360" w:lineRule="auto"/>
        <w:jc w:val="center"/>
        <w:rPr>
          <w:rFonts w:ascii="Arial" w:hAnsi="Arial" w:cs="Arial"/>
          <w:b/>
          <w:bCs/>
          <w:color w:val="230871"/>
        </w:rPr>
      </w:pPr>
      <w:r w:rsidRPr="00792C66">
        <w:rPr>
          <w:rFonts w:ascii="Arial" w:hAnsi="Arial" w:cs="Arial"/>
          <w:b/>
          <w:color w:val="230871"/>
        </w:rPr>
        <w:t>pri Žilinskej univerzite v Žiline</w:t>
      </w:r>
      <w:r w:rsidRPr="00792C66">
        <w:rPr>
          <w:rFonts w:ascii="Arial" w:hAnsi="Arial" w:cs="Arial"/>
          <w:b/>
          <w:bCs/>
          <w:color w:val="230871"/>
        </w:rPr>
        <w:t xml:space="preserve"> </w:t>
      </w:r>
    </w:p>
    <w:p w14:paraId="5289D37C" w14:textId="77777777" w:rsidR="00BB5E06" w:rsidRPr="00235000" w:rsidRDefault="00BB5E06" w:rsidP="00BB5E06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5000">
        <w:rPr>
          <w:rFonts w:ascii="Arial" w:hAnsi="Arial" w:cs="Arial"/>
          <w:b/>
          <w:bCs/>
          <w:sz w:val="20"/>
          <w:szCs w:val="20"/>
        </w:rPr>
        <w:t>Univerzitná 1, 010 26 Žilina, tel</w:t>
      </w:r>
      <w:r w:rsidR="00235000" w:rsidRPr="00235000">
        <w:rPr>
          <w:rFonts w:ascii="Arial" w:hAnsi="Arial" w:cs="Arial"/>
          <w:b/>
          <w:bCs/>
          <w:sz w:val="20"/>
          <w:szCs w:val="20"/>
        </w:rPr>
        <w:t>.</w:t>
      </w:r>
      <w:r w:rsidRPr="00235000">
        <w:rPr>
          <w:rFonts w:ascii="Arial" w:hAnsi="Arial" w:cs="Arial"/>
          <w:b/>
          <w:bCs/>
          <w:sz w:val="20"/>
          <w:szCs w:val="20"/>
        </w:rPr>
        <w:t>:  041/513 5070, mobil: 09</w:t>
      </w:r>
      <w:r w:rsidR="00B95C36">
        <w:rPr>
          <w:rFonts w:ascii="Arial" w:hAnsi="Arial" w:cs="Arial"/>
          <w:b/>
          <w:bCs/>
          <w:sz w:val="20"/>
          <w:szCs w:val="20"/>
        </w:rPr>
        <w:t>15</w:t>
      </w:r>
      <w:r w:rsidRPr="00235000">
        <w:rPr>
          <w:rFonts w:ascii="Arial" w:hAnsi="Arial" w:cs="Arial"/>
          <w:b/>
          <w:bCs/>
          <w:sz w:val="20"/>
          <w:szCs w:val="20"/>
        </w:rPr>
        <w:t xml:space="preserve"> </w:t>
      </w:r>
      <w:r w:rsidR="00B95C36">
        <w:rPr>
          <w:rFonts w:ascii="Arial" w:hAnsi="Arial" w:cs="Arial"/>
          <w:b/>
          <w:bCs/>
          <w:sz w:val="20"/>
          <w:szCs w:val="20"/>
        </w:rPr>
        <w:t>1</w:t>
      </w:r>
      <w:r w:rsidRPr="00235000">
        <w:rPr>
          <w:rFonts w:ascii="Arial" w:hAnsi="Arial" w:cs="Arial"/>
          <w:b/>
          <w:bCs/>
          <w:sz w:val="20"/>
          <w:szCs w:val="20"/>
        </w:rPr>
        <w:t>11</w:t>
      </w:r>
      <w:r w:rsidR="00235000" w:rsidRPr="00235000">
        <w:rPr>
          <w:rFonts w:ascii="Arial" w:hAnsi="Arial" w:cs="Arial"/>
          <w:b/>
          <w:bCs/>
          <w:sz w:val="20"/>
          <w:szCs w:val="20"/>
        </w:rPr>
        <w:t> </w:t>
      </w:r>
      <w:r w:rsidRPr="00235000">
        <w:rPr>
          <w:rFonts w:ascii="Arial" w:hAnsi="Arial" w:cs="Arial"/>
          <w:b/>
          <w:bCs/>
          <w:sz w:val="20"/>
          <w:szCs w:val="20"/>
        </w:rPr>
        <w:t>930</w:t>
      </w:r>
      <w:r w:rsidR="00235000" w:rsidRPr="00235000">
        <w:rPr>
          <w:rFonts w:ascii="Arial" w:hAnsi="Arial" w:cs="Arial"/>
          <w:b/>
          <w:bCs/>
          <w:sz w:val="20"/>
          <w:szCs w:val="20"/>
        </w:rPr>
        <w:t>, e-mail: info@etwinning.sk</w:t>
      </w:r>
    </w:p>
    <w:p w14:paraId="0C8315F7" w14:textId="77777777" w:rsidR="00F3028F" w:rsidRPr="00235000" w:rsidRDefault="00B95C36" w:rsidP="00BB5E06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430E0EA" wp14:editId="52313EA2">
            <wp:extent cx="1161600" cy="792000"/>
            <wp:effectExtent l="0" t="0" r="635" b="825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innin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63CAD95" wp14:editId="20DC1A14">
            <wp:extent cx="1768417" cy="504000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++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1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6E128CA" wp14:editId="76E697B5">
            <wp:extent cx="767847" cy="756000"/>
            <wp:effectExtent l="0" t="0" r="0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_vektor_new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4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02B5" w14:textId="2F8870B2" w:rsidR="00495E8E" w:rsidRDefault="009C3193" w:rsidP="002D6624">
      <w:pPr>
        <w:spacing w:before="100" w:beforeAutospacing="1" w:line="342" w:lineRule="atLeast"/>
        <w:outlineLvl w:val="1"/>
        <w:rPr>
          <w:b/>
        </w:rPr>
      </w:pPr>
      <w:r>
        <w:t>V Žiline,</w:t>
      </w:r>
      <w:r w:rsidR="005F231A">
        <w:t xml:space="preserve"> 27.</w:t>
      </w:r>
      <w:r>
        <w:t xml:space="preserve"> </w:t>
      </w:r>
      <w:r w:rsidR="00BB5FFC">
        <w:t>máj</w:t>
      </w:r>
      <w:r w:rsidR="006D2972">
        <w:t xml:space="preserve"> 202</w:t>
      </w:r>
      <w:r w:rsidR="00BB5FFC">
        <w:t>1</w:t>
      </w:r>
      <w:r w:rsidR="006D2972">
        <w:tab/>
      </w:r>
      <w:r w:rsidR="00F3028F">
        <w:tab/>
      </w:r>
      <w:r w:rsidR="002D6624">
        <w:tab/>
      </w:r>
      <w:r w:rsidR="002D6624">
        <w:tab/>
      </w:r>
      <w:r w:rsidR="002D6624" w:rsidRPr="002D6624">
        <w:rPr>
          <w:b/>
        </w:rPr>
        <w:t>Mgr. Janka Školová</w:t>
      </w:r>
    </w:p>
    <w:p w14:paraId="20582C9D" w14:textId="27013C00" w:rsidR="002D6624" w:rsidRPr="002D6624" w:rsidRDefault="002D6624" w:rsidP="002D6624">
      <w:pPr>
        <w:outlineLvl w:val="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</w:t>
      </w:r>
      <w:r w:rsidRPr="002D6624">
        <w:t>iaditeľka odboru školstva a športu</w:t>
      </w:r>
    </w:p>
    <w:p w14:paraId="1EFDA9F0" w14:textId="03EB1A23" w:rsidR="002D6624" w:rsidRPr="002D6624" w:rsidRDefault="002D6624" w:rsidP="002D6624">
      <w:pPr>
        <w:ind w:left="4248" w:firstLine="708"/>
        <w:outlineLvl w:val="1"/>
      </w:pPr>
      <w:r w:rsidRPr="002D6624">
        <w:t>Úrad ŽSK</w:t>
      </w:r>
    </w:p>
    <w:p w14:paraId="0751B444" w14:textId="77777777" w:rsidR="00495E8E" w:rsidRPr="002D6624" w:rsidRDefault="00495E8E" w:rsidP="002D6624"/>
    <w:p w14:paraId="3193ABF0" w14:textId="77777777" w:rsidR="002D6624" w:rsidRDefault="002D6624"/>
    <w:p w14:paraId="742A8C68" w14:textId="681610E9" w:rsidR="009C3193" w:rsidRDefault="004D7CC2">
      <w:r w:rsidRPr="004D7CC2">
        <w:t>Vážen</w:t>
      </w:r>
      <w:r w:rsidR="002D6624">
        <w:t>á</w:t>
      </w:r>
      <w:r w:rsidRPr="004D7CC2">
        <w:t xml:space="preserve"> </w:t>
      </w:r>
      <w:r w:rsidR="002D6624">
        <w:t>pani riaditeľka,</w:t>
      </w:r>
      <w:r>
        <w:t xml:space="preserve"> </w:t>
      </w:r>
    </w:p>
    <w:p w14:paraId="4393B805" w14:textId="238415A4" w:rsidR="004D7CC2" w:rsidRPr="009C3193" w:rsidRDefault="00750ABE" w:rsidP="004D7CC2">
      <w:pPr>
        <w:spacing w:before="100" w:beforeAutospacing="1" w:after="100" w:afterAutospacing="1"/>
        <w:jc w:val="both"/>
      </w:pPr>
      <w:r>
        <w:t xml:space="preserve">s radosťou </w:t>
      </w:r>
      <w:r w:rsidR="00E40CA4">
        <w:t xml:space="preserve">si vás dovoľujem </w:t>
      </w:r>
      <w:r w:rsidR="004D7CC2">
        <w:t>informovať, že</w:t>
      </w:r>
      <w:r>
        <w:rPr>
          <w:b/>
        </w:rPr>
        <w:t>,</w:t>
      </w:r>
      <w:r w:rsidR="00495E8E" w:rsidRPr="00495E8E">
        <w:t xml:space="preserve"> </w:t>
      </w:r>
      <w:r w:rsidR="002D6624">
        <w:rPr>
          <w:b/>
        </w:rPr>
        <w:t>Gymnázium Varšavská cesta</w:t>
      </w:r>
      <w:r w:rsidR="00495E8E" w:rsidRPr="00495E8E">
        <w:rPr>
          <w:b/>
        </w:rPr>
        <w:t>, Žilina</w:t>
      </w:r>
      <w:r w:rsidR="004D7CC2" w:rsidRPr="00A86B2D">
        <w:t xml:space="preserve"> vo vašej zriaďovateľskej pôsobnosti</w:t>
      </w:r>
      <w:r>
        <w:t>,</w:t>
      </w:r>
      <w:r w:rsidR="004D7CC2" w:rsidRPr="00A86B2D">
        <w:t xml:space="preserve"> </w:t>
      </w:r>
      <w:r w:rsidR="009C3193">
        <w:t>dosiahl</w:t>
      </w:r>
      <w:r w:rsidR="002D6624">
        <w:t>o</w:t>
      </w:r>
      <w:r w:rsidR="009C3193">
        <w:t xml:space="preserve"> </w:t>
      </w:r>
      <w:r w:rsidR="004D7CC2" w:rsidRPr="00A86B2D">
        <w:t xml:space="preserve">pod vedením </w:t>
      </w:r>
      <w:r w:rsidR="00EC0981">
        <w:rPr>
          <w:b/>
        </w:rPr>
        <w:t>pa</w:t>
      </w:r>
      <w:r w:rsidR="005F231A">
        <w:rPr>
          <w:b/>
        </w:rPr>
        <w:t>ni</w:t>
      </w:r>
      <w:r w:rsidR="00EC0981">
        <w:rPr>
          <w:b/>
        </w:rPr>
        <w:t xml:space="preserve"> riaditeľ</w:t>
      </w:r>
      <w:r w:rsidR="005F231A">
        <w:rPr>
          <w:b/>
        </w:rPr>
        <w:t>ky</w:t>
      </w:r>
      <w:r w:rsidR="004D7CC2" w:rsidRPr="004D7CC2">
        <w:rPr>
          <w:b/>
        </w:rPr>
        <w:t xml:space="preserve"> </w:t>
      </w:r>
      <w:r w:rsidR="00495E8E">
        <w:rPr>
          <w:b/>
        </w:rPr>
        <w:t>Mgr</w:t>
      </w:r>
      <w:r w:rsidR="00470D0C">
        <w:rPr>
          <w:b/>
        </w:rPr>
        <w:t xml:space="preserve">. </w:t>
      </w:r>
      <w:r w:rsidR="002D6624">
        <w:rPr>
          <w:b/>
        </w:rPr>
        <w:t>Jany Zrníkovej</w:t>
      </w:r>
      <w:r w:rsidR="009C3193">
        <w:t xml:space="preserve"> </w:t>
      </w:r>
      <w:r w:rsidR="004D7CC2" w:rsidRPr="00A86B2D">
        <w:t xml:space="preserve">významný úspech </w:t>
      </w:r>
      <w:r w:rsidR="004D7CC2">
        <w:t>a</w:t>
      </w:r>
    </w:p>
    <w:p w14:paraId="150779FA" w14:textId="14C30B72" w:rsidR="004D7CC2" w:rsidRDefault="004D7CC2" w:rsidP="004D7CC2">
      <w:pPr>
        <w:spacing w:before="100" w:beforeAutospacing="1" w:after="100" w:afterAutospacing="1"/>
        <w:jc w:val="center"/>
        <w:rPr>
          <w:b/>
          <w:noProof/>
        </w:rPr>
      </w:pPr>
      <w:r w:rsidRPr="00792C66">
        <w:rPr>
          <w:b/>
          <w:color w:val="230871"/>
          <w:sz w:val="32"/>
          <w:szCs w:val="32"/>
        </w:rPr>
        <w:t>získal</w:t>
      </w:r>
      <w:r w:rsidR="002D6624">
        <w:rPr>
          <w:b/>
          <w:color w:val="230871"/>
          <w:sz w:val="32"/>
          <w:szCs w:val="32"/>
        </w:rPr>
        <w:t>o</w:t>
      </w:r>
      <w:r w:rsidRPr="00792C66">
        <w:rPr>
          <w:b/>
          <w:color w:val="230871"/>
          <w:sz w:val="32"/>
          <w:szCs w:val="32"/>
        </w:rPr>
        <w:t xml:space="preserve"> medzinárodný certifikát ŠKOLA ETWINNIN</w:t>
      </w:r>
      <w:r w:rsidR="00792C66">
        <w:rPr>
          <w:b/>
          <w:color w:val="230871"/>
          <w:sz w:val="32"/>
          <w:szCs w:val="32"/>
        </w:rPr>
        <w:t>G !</w:t>
      </w:r>
    </w:p>
    <w:p w14:paraId="33CF6AAB" w14:textId="3A3D832A" w:rsidR="00BB5FFC" w:rsidRPr="001F1430" w:rsidRDefault="00BB5FFC" w:rsidP="004D7CC2">
      <w:pPr>
        <w:spacing w:before="100" w:beforeAutospacing="1" w:after="100" w:afterAutospacing="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DDC7EF" wp14:editId="6899F960">
            <wp:extent cx="1973648" cy="2160000"/>
            <wp:effectExtent l="0" t="0" r="762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Škola eTwinning 2021-2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64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F2E0" w14:textId="7F91A77F" w:rsidR="004D7CC2" w:rsidRDefault="00BB5FFC" w:rsidP="004D7CC2">
      <w:pPr>
        <w:spacing w:before="100" w:beforeAutospacing="1" w:after="100" w:afterAutospacing="1"/>
        <w:jc w:val="both"/>
      </w:pPr>
      <w:r>
        <w:t xml:space="preserve">Program eTwinning je od roku 2005 podporovaný a financovaný Európskou komisiou a Ministerstvom školstva, vedy, výskumu a športu SR. Od roku 2014 je </w:t>
      </w:r>
      <w:r w:rsidR="004D7CC2" w:rsidRPr="00A86B2D">
        <w:t>integrova</w:t>
      </w:r>
      <w:r w:rsidR="004D7CC2">
        <w:t xml:space="preserve">nou súčasťou programu ERASMUS+. MŠVVaŠ SR odporúča program </w:t>
      </w:r>
      <w:r>
        <w:t xml:space="preserve">eTwinning aj v Sprievodcovi školským rokom 2020/21. </w:t>
      </w:r>
    </w:p>
    <w:p w14:paraId="11D3A51B" w14:textId="15BC41B3" w:rsidR="00BB5FFC" w:rsidRPr="00A86B2D" w:rsidRDefault="00983C66" w:rsidP="004D7CC2">
      <w:pPr>
        <w:spacing w:before="100" w:beforeAutospacing="1" w:after="100" w:afterAutospacing="1"/>
        <w:jc w:val="both"/>
      </w:pPr>
      <w:r>
        <w:t>Ocenené</w:t>
      </w:r>
      <w:r w:rsidR="00BB5FFC">
        <w:t xml:space="preserve"> Škol</w:t>
      </w:r>
      <w:r>
        <w:t>y</w:t>
      </w:r>
      <w:r w:rsidR="00BB5FFC">
        <w:t xml:space="preserve"> eTwinning obdržal</w:t>
      </w:r>
      <w:r>
        <w:t>i</w:t>
      </w:r>
      <w:r w:rsidR="00BB5FFC">
        <w:t xml:space="preserve"> aj ďakovný list ministra</w:t>
      </w:r>
      <w:r>
        <w:t xml:space="preserve"> školstva</w:t>
      </w:r>
      <w:r w:rsidR="00BB5FFC">
        <w:t>.</w:t>
      </w:r>
    </w:p>
    <w:p w14:paraId="276E3286" w14:textId="6C486922" w:rsidR="004D7CC2" w:rsidRDefault="004D7CC2" w:rsidP="004D7CC2">
      <w:pPr>
        <w:spacing w:before="100" w:beforeAutospacing="1" w:after="100" w:afterAutospacing="1"/>
        <w:jc w:val="both"/>
      </w:pPr>
      <w:r>
        <w:t xml:space="preserve">Cieľom programu </w:t>
      </w:r>
      <w:r w:rsidRPr="00831A6B">
        <w:t xml:space="preserve">eTwinning </w:t>
      </w:r>
      <w:r>
        <w:t xml:space="preserve">je podpora </w:t>
      </w:r>
      <w:r w:rsidRPr="00831A6B">
        <w:t>spoluprác</w:t>
      </w:r>
      <w:r>
        <w:t>e</w:t>
      </w:r>
      <w:r w:rsidRPr="00831A6B">
        <w:t xml:space="preserve"> </w:t>
      </w:r>
      <w:r>
        <w:t>európskych</w:t>
      </w:r>
      <w:r w:rsidRPr="00831A6B">
        <w:t xml:space="preserve"> </w:t>
      </w:r>
      <w:r>
        <w:t xml:space="preserve">škôl </w:t>
      </w:r>
      <w:r w:rsidRPr="00831A6B">
        <w:t xml:space="preserve">s využitím </w:t>
      </w:r>
      <w:r w:rsidRPr="00831A6B">
        <w:rPr>
          <w:b/>
          <w:bCs/>
        </w:rPr>
        <w:t>informačných a komunikačných technológií</w:t>
      </w:r>
      <w:r w:rsidRPr="00831A6B">
        <w:t xml:space="preserve"> tak, že školám poskytuje podporu, nástroje a služby. </w:t>
      </w:r>
    </w:p>
    <w:p w14:paraId="760E8CAD" w14:textId="0007174C" w:rsidR="004D7CC2" w:rsidRDefault="004D7CC2" w:rsidP="004D7CC2">
      <w:pPr>
        <w:spacing w:before="100" w:beforeAutospacing="1" w:after="100" w:afterAutospacing="1"/>
        <w:jc w:val="both"/>
      </w:pPr>
      <w:r>
        <w:lastRenderedPageBreak/>
        <w:t xml:space="preserve">Program </w:t>
      </w:r>
      <w:r w:rsidRPr="00831A6B">
        <w:t>zároveň ponúka pedagógom bezplatné príležitosti profesi</w:t>
      </w:r>
      <w:r w:rsidR="00FB6032">
        <w:t>jného</w:t>
      </w:r>
      <w:r w:rsidRPr="00831A6B">
        <w:t xml:space="preserve"> rozvoja</w:t>
      </w:r>
      <w:r w:rsidR="00FB6032">
        <w:t xml:space="preserve"> vo forme viacerých druhov prezenčného aj online vzdelávania</w:t>
      </w:r>
      <w:r w:rsidR="00BB5FFC">
        <w:t xml:space="preserve"> doma aj v zahraničí</w:t>
      </w:r>
      <w:r w:rsidR="000951E3">
        <w:t xml:space="preserve">. </w:t>
      </w:r>
      <w:r w:rsidR="00F43BC1">
        <w:br/>
      </w:r>
      <w:r w:rsidR="00E40CA4" w:rsidRPr="00495E8E">
        <w:rPr>
          <w:b/>
        </w:rPr>
        <w:t>Koordináciu programu eTwinning na Slovensku zabezpečuje Žilinská univerzita v Žiline</w:t>
      </w:r>
      <w:r w:rsidR="00E40CA4">
        <w:t xml:space="preserve">, prostredníctvom pracoviska </w:t>
      </w:r>
      <w:r>
        <w:t>Národn</w:t>
      </w:r>
      <w:r w:rsidR="00E40CA4">
        <w:t>ej</w:t>
      </w:r>
      <w:r>
        <w:t xml:space="preserve"> služb</w:t>
      </w:r>
      <w:r w:rsidR="00E40CA4">
        <w:t>y</w:t>
      </w:r>
      <w:r>
        <w:t xml:space="preserve"> pr</w:t>
      </w:r>
      <w:r w:rsidR="00E40CA4">
        <w:t xml:space="preserve">e elektronickú spoluprácu škôl - </w:t>
      </w:r>
      <w:r>
        <w:t xml:space="preserve">NSS </w:t>
      </w:r>
      <w:r w:rsidR="00E40CA4">
        <w:t>už od jeho vzniku v roku 2005.</w:t>
      </w:r>
    </w:p>
    <w:p w14:paraId="0BCBE037" w14:textId="77777777" w:rsidR="00E40CA4" w:rsidRDefault="004D7CC2" w:rsidP="004D7CC2">
      <w:pPr>
        <w:spacing w:before="100" w:beforeAutospacing="1" w:after="100" w:afterAutospacing="1"/>
        <w:jc w:val="both"/>
      </w:pPr>
      <w:r w:rsidRPr="00467EC4">
        <w:t xml:space="preserve">Vaša škola získala </w:t>
      </w:r>
      <w:r w:rsidR="00F43BC1">
        <w:t xml:space="preserve">certifikát </w:t>
      </w:r>
      <w:r w:rsidR="00F43BC1" w:rsidRPr="001F1430">
        <w:rPr>
          <w:b/>
        </w:rPr>
        <w:t>Škola eTwinning</w:t>
      </w:r>
      <w:r w:rsidR="00F43BC1">
        <w:t xml:space="preserve"> </w:t>
      </w:r>
      <w:r w:rsidRPr="00467EC4">
        <w:t xml:space="preserve">ako </w:t>
      </w:r>
      <w:hyperlink r:id="rId12" w:anchor="c703" w:history="1">
        <w:r w:rsidRPr="00F43BC1">
          <w:rPr>
            <w:rStyle w:val="Hypertextovprepojenie"/>
          </w:rPr>
          <w:t>jedna z </w:t>
        </w:r>
        <w:r w:rsidR="00BB5FFC" w:rsidRPr="00F43BC1">
          <w:rPr>
            <w:rStyle w:val="Hypertextovprepojenie"/>
          </w:rPr>
          <w:t>21</w:t>
        </w:r>
        <w:r w:rsidRPr="00F43BC1">
          <w:rPr>
            <w:rStyle w:val="Hypertextovprepojenie"/>
          </w:rPr>
          <w:t xml:space="preserve"> slovenských škôl</w:t>
        </w:r>
      </w:hyperlink>
      <w:r w:rsidRPr="00467EC4">
        <w:t xml:space="preserve"> a jedn</w:t>
      </w:r>
      <w:r>
        <w:t>a</w:t>
      </w:r>
      <w:r w:rsidRPr="00467EC4">
        <w:t xml:space="preserve"> z </w:t>
      </w:r>
      <w:r w:rsidR="00977C0D">
        <w:t>2</w:t>
      </w:r>
      <w:r w:rsidR="008F67BA">
        <w:t>935</w:t>
      </w:r>
      <w:r w:rsidRPr="00467EC4">
        <w:t xml:space="preserve"> európskych škôl. </w:t>
      </w:r>
    </w:p>
    <w:p w14:paraId="6D8D3A39" w14:textId="6DDB294A" w:rsidR="00983C66" w:rsidRDefault="004D7CC2" w:rsidP="004D7CC2">
      <w:pPr>
        <w:spacing w:before="100" w:beforeAutospacing="1" w:after="100" w:afterAutospacing="1"/>
        <w:jc w:val="both"/>
      </w:pPr>
      <w:r w:rsidRPr="00467EC4">
        <w:t>Celkovo je na Slovensku k</w:t>
      </w:r>
      <w:r w:rsidR="00977C0D">
        <w:t> </w:t>
      </w:r>
      <w:r w:rsidR="008F67BA">
        <w:t>máju</w:t>
      </w:r>
      <w:r w:rsidR="00977C0D">
        <w:t xml:space="preserve"> 202</w:t>
      </w:r>
      <w:r w:rsidR="008F67BA">
        <w:t>1</w:t>
      </w:r>
      <w:r w:rsidRPr="00467EC4">
        <w:t xml:space="preserve"> registrovaných 2</w:t>
      </w:r>
      <w:r>
        <w:t xml:space="preserve"> </w:t>
      </w:r>
      <w:r w:rsidR="008F67BA">
        <w:t>924</w:t>
      </w:r>
      <w:r w:rsidRPr="00467EC4">
        <w:t xml:space="preserve"> škôl a v rámci Európy viac ako 2</w:t>
      </w:r>
      <w:r w:rsidR="008F67BA">
        <w:t>17</w:t>
      </w:r>
      <w:r w:rsidRPr="00467EC4">
        <w:t> 000 materských,</w:t>
      </w:r>
      <w:r>
        <w:t xml:space="preserve"> základných a stredných škôl. </w:t>
      </w:r>
    </w:p>
    <w:p w14:paraId="232B7DD5" w14:textId="6E0C6BB7" w:rsidR="004D7CC2" w:rsidRPr="00D26E2C" w:rsidRDefault="00F6571D" w:rsidP="004D7CC2">
      <w:pPr>
        <w:spacing w:before="100" w:beforeAutospacing="1" w:after="100" w:afterAutospacing="1"/>
        <w:jc w:val="both"/>
        <w:rPr>
          <w:i/>
        </w:rPr>
      </w:pPr>
      <w:r>
        <w:t>Z</w:t>
      </w:r>
      <w:r w:rsidR="004D7CC2">
        <w:t>ískanie certifikátu Škola eTwinning je vysoko prestížn</w:t>
      </w:r>
      <w:r w:rsidR="009C3193">
        <w:t>e</w:t>
      </w:r>
      <w:r w:rsidR="004D7CC2">
        <w:t xml:space="preserve"> </w:t>
      </w:r>
      <w:r w:rsidR="009C3193">
        <w:t>ocenenie</w:t>
      </w:r>
      <w:r w:rsidR="004D7CC2">
        <w:t xml:space="preserve"> a získavajú ho len tí najlepší.</w:t>
      </w:r>
    </w:p>
    <w:p w14:paraId="5986736F" w14:textId="77777777" w:rsidR="00F43BC1" w:rsidRDefault="00E2030A" w:rsidP="00F43BC1">
      <w:pPr>
        <w:spacing w:before="100" w:beforeAutospacing="1" w:after="100" w:afterAutospacing="1"/>
        <w:ind w:firstLine="708"/>
        <w:jc w:val="both"/>
        <w:rPr>
          <w:i/>
        </w:rPr>
      </w:pPr>
      <w:hyperlink r:id="rId13" w:history="1">
        <w:r w:rsidR="00D26E2C" w:rsidRPr="00F43BC1">
          <w:rPr>
            <w:rStyle w:val="Hypertextovprepojenie"/>
            <w:i/>
          </w:rPr>
          <w:t>Udelené certifikáty Škola eTwinning 202</w:t>
        </w:r>
        <w:r w:rsidR="008F67BA" w:rsidRPr="00F43BC1">
          <w:rPr>
            <w:rStyle w:val="Hypertextovprepojenie"/>
            <w:i/>
          </w:rPr>
          <w:t>1</w:t>
        </w:r>
        <w:r w:rsidR="00D26E2C" w:rsidRPr="00F43BC1">
          <w:rPr>
            <w:rStyle w:val="Hypertextovprepojenie"/>
            <w:i/>
          </w:rPr>
          <w:t>-202</w:t>
        </w:r>
        <w:r w:rsidR="008F67BA" w:rsidRPr="00F43BC1">
          <w:rPr>
            <w:rStyle w:val="Hypertextovprepojenie"/>
            <w:i/>
          </w:rPr>
          <w:t>2</w:t>
        </w:r>
      </w:hyperlink>
    </w:p>
    <w:p w14:paraId="267F3523" w14:textId="45689E1C" w:rsidR="00551D12" w:rsidRPr="00C359EE" w:rsidRDefault="00E2030A" w:rsidP="00F43BC1">
      <w:pPr>
        <w:spacing w:before="100" w:beforeAutospacing="1" w:after="100" w:afterAutospacing="1"/>
        <w:ind w:firstLine="708"/>
        <w:jc w:val="both"/>
        <w:rPr>
          <w:i/>
        </w:rPr>
      </w:pPr>
      <w:hyperlink r:id="rId14" w:history="1">
        <w:r w:rsidR="00F43BC1">
          <w:rPr>
            <w:rStyle w:val="Hypertextovprepojenie"/>
            <w:i/>
          </w:rPr>
          <w:t>Všetko</w:t>
        </w:r>
        <w:r w:rsidR="00C359EE" w:rsidRPr="00C359EE">
          <w:rPr>
            <w:rStyle w:val="Hypertextovprepojenie"/>
            <w:i/>
          </w:rPr>
          <w:t xml:space="preserve"> o certifikáte Škola eTwinning nájdete TU</w:t>
        </w:r>
      </w:hyperlink>
    </w:p>
    <w:p w14:paraId="06580914" w14:textId="77777777" w:rsidR="004D7CC2" w:rsidRPr="00A86B2D" w:rsidRDefault="004D7CC2" w:rsidP="004D7CC2">
      <w:pPr>
        <w:spacing w:before="100" w:beforeAutospacing="1" w:after="100" w:afterAutospacing="1"/>
        <w:jc w:val="both"/>
      </w:pPr>
      <w:r w:rsidRPr="00A86B2D">
        <w:t>Získanie certifikátu Škola eTwinning nie je len uznanie osobného úspechu jednotlivých učiteľov, ale znamená uznanie a ocenenie za zapojenie sa, angažovanosť a odhodlanie celého tímu učiteľov a vedúcich pracovníkov v škole.</w:t>
      </w:r>
    </w:p>
    <w:p w14:paraId="34A19BB9" w14:textId="77777777" w:rsidR="00F43BC1" w:rsidRDefault="004D7CC2" w:rsidP="00F43BC1">
      <w:pPr>
        <w:spacing w:before="100" w:beforeAutospacing="1" w:after="100" w:afterAutospacing="1"/>
        <w:jc w:val="both"/>
      </w:pPr>
      <w:r w:rsidRPr="00A86B2D">
        <w:t>Nejde o súťaž, ale skôr o po</w:t>
      </w:r>
      <w:r w:rsidR="009C3193">
        <w:t>stup z jednej úrovne na ďalšiu.</w:t>
      </w:r>
    </w:p>
    <w:p w14:paraId="30CF47F7" w14:textId="1888012B" w:rsidR="004D7CC2" w:rsidRDefault="00FA03B2" w:rsidP="00F43BC1">
      <w:pPr>
        <w:spacing w:before="100" w:beforeAutospacing="1" w:after="100" w:afterAutospacing="1"/>
        <w:jc w:val="both"/>
      </w:pPr>
      <w:r>
        <w:t>eTwinning školy majú vedúce postavenie v programe eTwinning a ich poslanie je zhrnuté v nasledovných bodoch:</w:t>
      </w:r>
    </w:p>
    <w:p w14:paraId="40C35A96" w14:textId="0A820A6D" w:rsidR="00FA03B2" w:rsidRDefault="00FA03B2" w:rsidP="00FA03B2">
      <w:pPr>
        <w:pStyle w:val="Odsekzoznamu"/>
        <w:numPr>
          <w:ilvl w:val="0"/>
          <w:numId w:val="14"/>
        </w:numPr>
        <w:jc w:val="both"/>
      </w:pPr>
      <w:r>
        <w:t>Zdieľané vedenie</w:t>
      </w:r>
    </w:p>
    <w:p w14:paraId="39D6A574" w14:textId="400F50C9" w:rsidR="00FA03B2" w:rsidRDefault="00FA03B2" w:rsidP="00FA03B2">
      <w:pPr>
        <w:pStyle w:val="Odsekzoznamu"/>
        <w:numPr>
          <w:ilvl w:val="0"/>
          <w:numId w:val="14"/>
        </w:numPr>
        <w:jc w:val="both"/>
      </w:pPr>
      <w:r>
        <w:t>Záväzok k spolupráci a zdieľaniu a tímovej práci</w:t>
      </w:r>
    </w:p>
    <w:p w14:paraId="269AF621" w14:textId="56E702A7" w:rsidR="00FA03B2" w:rsidRDefault="00FA03B2" w:rsidP="00FA03B2">
      <w:pPr>
        <w:pStyle w:val="Odsekzoznamu"/>
        <w:numPr>
          <w:ilvl w:val="0"/>
          <w:numId w:val="14"/>
        </w:numPr>
        <w:jc w:val="both"/>
      </w:pPr>
      <w:r>
        <w:t>Študenti škôl sú aktérmi zmien</w:t>
      </w:r>
    </w:p>
    <w:p w14:paraId="775DABE3" w14:textId="1A039BE4" w:rsidR="00FA03B2" w:rsidRDefault="00FA03B2" w:rsidP="00FA03B2">
      <w:pPr>
        <w:pStyle w:val="Odsekzoznamu"/>
        <w:numPr>
          <w:ilvl w:val="0"/>
          <w:numId w:val="14"/>
        </w:numPr>
        <w:jc w:val="both"/>
      </w:pPr>
      <w:r>
        <w:t>Školy sú vzorom pre iné školy</w:t>
      </w:r>
    </w:p>
    <w:p w14:paraId="08836799" w14:textId="19B0B5F4" w:rsidR="00FA03B2" w:rsidRDefault="00FA03B2" w:rsidP="00FA03B2">
      <w:pPr>
        <w:pStyle w:val="Odsekzoznamu"/>
        <w:numPr>
          <w:ilvl w:val="0"/>
          <w:numId w:val="14"/>
        </w:numPr>
        <w:jc w:val="both"/>
      </w:pPr>
      <w:r>
        <w:t>Školy sú inkluzívne a inovatívne učiace sa organizácie</w:t>
      </w:r>
    </w:p>
    <w:p w14:paraId="7C5EAB85" w14:textId="0E034430" w:rsidR="00FA03B2" w:rsidRPr="00FA03B2" w:rsidRDefault="00FA03B2" w:rsidP="006D2972">
      <w:pPr>
        <w:ind w:firstLine="360"/>
        <w:jc w:val="both"/>
        <w:rPr>
          <w:rStyle w:val="Hypertextovprepojenie"/>
          <w:i/>
        </w:rPr>
      </w:pPr>
      <w:r w:rsidRPr="00FA03B2">
        <w:rPr>
          <w:i/>
        </w:rPr>
        <w:fldChar w:fldCharType="begin"/>
      </w:r>
      <w:r w:rsidRPr="00FA03B2">
        <w:rPr>
          <w:i/>
        </w:rPr>
        <w:instrText xml:space="preserve"> HYPERLINK "https://www.etwinning.net/sk/pub/newsroom/highlights/etwinning-schools-mission-stat.htm" </w:instrText>
      </w:r>
      <w:r w:rsidRPr="00FA03B2">
        <w:rPr>
          <w:i/>
        </w:rPr>
        <w:fldChar w:fldCharType="separate"/>
      </w:r>
      <w:r w:rsidRPr="00FA03B2">
        <w:rPr>
          <w:rStyle w:val="Hypertextovprepojenie"/>
          <w:i/>
        </w:rPr>
        <w:t>Celé znenie Poslania eTwinning školy stiahnete TU</w:t>
      </w:r>
    </w:p>
    <w:p w14:paraId="024BCF21" w14:textId="10FB6280" w:rsidR="00FA03B2" w:rsidRPr="00FA03B2" w:rsidRDefault="00FA03B2" w:rsidP="004D7CC2">
      <w:pPr>
        <w:jc w:val="both"/>
        <w:rPr>
          <w:i/>
        </w:rPr>
      </w:pPr>
      <w:r w:rsidRPr="00FA03B2">
        <w:rPr>
          <w:i/>
        </w:rPr>
        <w:fldChar w:fldCharType="end"/>
      </w:r>
    </w:p>
    <w:p w14:paraId="1B089218" w14:textId="0CD669F2" w:rsidR="004D7CC2" w:rsidRPr="009C3193" w:rsidRDefault="004D7CC2" w:rsidP="004D7CC2">
      <w:pPr>
        <w:jc w:val="both"/>
        <w:rPr>
          <w:rStyle w:val="Hypertextovprepojenie"/>
        </w:rPr>
      </w:pPr>
      <w:r w:rsidRPr="00A86B2D">
        <w:t xml:space="preserve">Viac o programe eTwinning nájdete na webových stránkach: </w:t>
      </w:r>
      <w:hyperlink r:id="rId15" w:history="1">
        <w:r w:rsidRPr="009C3193">
          <w:rPr>
            <w:rStyle w:val="Hypertextovprepojenie"/>
          </w:rPr>
          <w:t>www.etwinning.sk</w:t>
        </w:r>
      </w:hyperlink>
      <w:r w:rsidRPr="00A86B2D">
        <w:t xml:space="preserve"> a </w:t>
      </w:r>
      <w:r w:rsidR="009C3193">
        <w:fldChar w:fldCharType="begin"/>
      </w:r>
      <w:r w:rsidR="009C3193">
        <w:instrText xml:space="preserve"> HYPERLINK "http://www.etwinning.net/" </w:instrText>
      </w:r>
      <w:r w:rsidR="009C3193">
        <w:fldChar w:fldCharType="separate"/>
      </w:r>
      <w:r w:rsidRPr="009C3193">
        <w:rPr>
          <w:rStyle w:val="Hypertextovprepojenie"/>
        </w:rPr>
        <w:t>www.etwinning.net</w:t>
      </w:r>
    </w:p>
    <w:p w14:paraId="32D96183" w14:textId="77777777" w:rsidR="004D7CC2" w:rsidRPr="00A86B2D" w:rsidRDefault="009C3193" w:rsidP="004D7CC2">
      <w:pPr>
        <w:jc w:val="both"/>
      </w:pPr>
      <w:r>
        <w:fldChar w:fldCharType="end"/>
      </w:r>
    </w:p>
    <w:p w14:paraId="74FC4931" w14:textId="164508BF" w:rsidR="004D7CC2" w:rsidRPr="009C3193" w:rsidRDefault="00F43BC1" w:rsidP="004D7CC2">
      <w:pPr>
        <w:jc w:val="both"/>
        <w:rPr>
          <w:b/>
        </w:rPr>
      </w:pPr>
      <w:r>
        <w:rPr>
          <w:b/>
        </w:rPr>
        <w:t>Srdečne vám a vašej ocenenej škole blahoželám a teší ma,</w:t>
      </w:r>
      <w:r w:rsidR="004D7CC2" w:rsidRPr="009C3193">
        <w:rPr>
          <w:b/>
        </w:rPr>
        <w:t xml:space="preserve"> že aj program eTwinning môže svojou existenciou prispieť k zlepšovaniu a </w:t>
      </w:r>
      <w:r>
        <w:rPr>
          <w:b/>
        </w:rPr>
        <w:t>inováciám v oblasti vzdelávania.</w:t>
      </w:r>
    </w:p>
    <w:p w14:paraId="0D90D43D" w14:textId="77777777" w:rsidR="0086100E" w:rsidRDefault="0086100E" w:rsidP="004D7CC2">
      <w:pPr>
        <w:jc w:val="both"/>
      </w:pPr>
    </w:p>
    <w:p w14:paraId="31A6F007" w14:textId="77777777" w:rsidR="00797B6B" w:rsidRDefault="004D7CC2" w:rsidP="004D7CC2">
      <w:pPr>
        <w:jc w:val="both"/>
        <w:rPr>
          <w:noProof/>
        </w:rPr>
      </w:pPr>
      <w:r w:rsidRPr="00A86B2D">
        <w:t>S</w:t>
      </w:r>
      <w:r w:rsidR="00797B6B">
        <w:t> </w:t>
      </w:r>
      <w:r w:rsidRPr="00A86B2D">
        <w:t>úctou</w:t>
      </w:r>
      <w:r w:rsidR="00797B6B">
        <w:rPr>
          <w:noProof/>
        </w:rPr>
        <w:t xml:space="preserve"> </w:t>
      </w:r>
    </w:p>
    <w:p w14:paraId="190DD72C" w14:textId="0DF3353A" w:rsidR="0086100E" w:rsidRDefault="008C2BDB" w:rsidP="00797B6B">
      <w:pPr>
        <w:ind w:left="4956" w:firstLine="264"/>
        <w:jc w:val="both"/>
      </w:pPr>
      <w:r>
        <w:rPr>
          <w:noProof/>
        </w:rPr>
        <w:drawing>
          <wp:inline distT="0" distB="0" distL="0" distR="0" wp14:anchorId="464DAAA4" wp14:editId="44980BDB">
            <wp:extent cx="2060513" cy="50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KH-modry-transparen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13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FFC">
        <w:t>__________________</w:t>
      </w:r>
      <w:r w:rsidR="0086100E">
        <w:t>________________</w:t>
      </w:r>
    </w:p>
    <w:p w14:paraId="4AD162EC" w14:textId="54D6EBCD" w:rsidR="00BB5FFC" w:rsidRPr="00BB5FFC" w:rsidRDefault="00BB5FFC" w:rsidP="00BB5FFC">
      <w:pPr>
        <w:spacing w:line="360" w:lineRule="auto"/>
        <w:ind w:left="5245" w:hanging="283"/>
        <w:rPr>
          <w:b/>
        </w:rPr>
      </w:pPr>
      <w:r>
        <w:t xml:space="preserve">      </w:t>
      </w:r>
      <w:r w:rsidRPr="00BB5FFC">
        <w:rPr>
          <w:b/>
        </w:rPr>
        <w:t>Ing. Katarína Hrbáňová, PhD.</w:t>
      </w:r>
    </w:p>
    <w:p w14:paraId="1F7059C7" w14:textId="40B762A4" w:rsidR="00BB5E06" w:rsidRDefault="00BB5FFC" w:rsidP="00BB5FFC">
      <w:pPr>
        <w:spacing w:line="360" w:lineRule="auto"/>
        <w:ind w:left="5245" w:hanging="283"/>
      </w:pPr>
      <w:r>
        <w:t>koordinátorka programu eTwinning v SR</w:t>
      </w:r>
    </w:p>
    <w:p w14:paraId="31D658E4" w14:textId="32C9575C" w:rsidR="00797B6B" w:rsidRDefault="00BB5FFC" w:rsidP="00797B6B">
      <w:pPr>
        <w:spacing w:line="360" w:lineRule="auto"/>
        <w:ind w:left="5245" w:hanging="283"/>
      </w:pPr>
      <w:r>
        <w:t xml:space="preserve">     Žilinská univerzita v Žiline, NSS</w:t>
      </w:r>
    </w:p>
    <w:sectPr w:rsidR="0079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CE65" w14:textId="77777777" w:rsidR="006D1152" w:rsidRDefault="006D1152" w:rsidP="00610448">
      <w:r>
        <w:separator/>
      </w:r>
    </w:p>
  </w:endnote>
  <w:endnote w:type="continuationSeparator" w:id="0">
    <w:p w14:paraId="48A98063" w14:textId="77777777" w:rsidR="006D1152" w:rsidRDefault="006D1152" w:rsidP="0061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67C5" w14:textId="77777777" w:rsidR="006D1152" w:rsidRDefault="006D1152" w:rsidP="00610448">
      <w:r>
        <w:separator/>
      </w:r>
    </w:p>
  </w:footnote>
  <w:footnote w:type="continuationSeparator" w:id="0">
    <w:p w14:paraId="68FF7472" w14:textId="77777777" w:rsidR="006D1152" w:rsidRDefault="006D1152" w:rsidP="0061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DEA1230"/>
    <w:lvl w:ilvl="0">
      <w:start w:val="1"/>
      <w:numFmt w:val="decimal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Nadpis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Nadpis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5742"/>
        </w:tabs>
        <w:ind w:left="10698" w:hanging="708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FC51A04"/>
    <w:multiLevelType w:val="hybridMultilevel"/>
    <w:tmpl w:val="9DE27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6C5C"/>
    <w:multiLevelType w:val="hybridMultilevel"/>
    <w:tmpl w:val="6AAE0B8C"/>
    <w:lvl w:ilvl="0" w:tplc="B23E7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68EC"/>
    <w:multiLevelType w:val="hybridMultilevel"/>
    <w:tmpl w:val="416A020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D108D"/>
    <w:multiLevelType w:val="hybridMultilevel"/>
    <w:tmpl w:val="377CE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3B72"/>
    <w:multiLevelType w:val="multilevel"/>
    <w:tmpl w:val="7AEC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93728"/>
    <w:multiLevelType w:val="multilevel"/>
    <w:tmpl w:val="727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6"/>
    <w:rsid w:val="000078E8"/>
    <w:rsid w:val="000951E3"/>
    <w:rsid w:val="000E5175"/>
    <w:rsid w:val="00142F16"/>
    <w:rsid w:val="00150AB6"/>
    <w:rsid w:val="00187112"/>
    <w:rsid w:val="001B05CC"/>
    <w:rsid w:val="001C0076"/>
    <w:rsid w:val="00235000"/>
    <w:rsid w:val="002D6624"/>
    <w:rsid w:val="003D5E7C"/>
    <w:rsid w:val="00406FEE"/>
    <w:rsid w:val="00457056"/>
    <w:rsid w:val="00470D0C"/>
    <w:rsid w:val="00495E8E"/>
    <w:rsid w:val="004D7CC2"/>
    <w:rsid w:val="004E3D5A"/>
    <w:rsid w:val="00526B83"/>
    <w:rsid w:val="00551D12"/>
    <w:rsid w:val="00576961"/>
    <w:rsid w:val="0057775F"/>
    <w:rsid w:val="005C768B"/>
    <w:rsid w:val="005F231A"/>
    <w:rsid w:val="00610448"/>
    <w:rsid w:val="00631EF7"/>
    <w:rsid w:val="006447A3"/>
    <w:rsid w:val="006D1152"/>
    <w:rsid w:val="006D1C50"/>
    <w:rsid w:val="006D2972"/>
    <w:rsid w:val="00700CA2"/>
    <w:rsid w:val="00740DDD"/>
    <w:rsid w:val="00750ABE"/>
    <w:rsid w:val="00792038"/>
    <w:rsid w:val="00792C66"/>
    <w:rsid w:val="00797B6B"/>
    <w:rsid w:val="008250A7"/>
    <w:rsid w:val="0086100E"/>
    <w:rsid w:val="008C2BDB"/>
    <w:rsid w:val="008F67BA"/>
    <w:rsid w:val="00906F45"/>
    <w:rsid w:val="00977C0D"/>
    <w:rsid w:val="00983C66"/>
    <w:rsid w:val="009A2FA7"/>
    <w:rsid w:val="009C3193"/>
    <w:rsid w:val="009D2008"/>
    <w:rsid w:val="009F2019"/>
    <w:rsid w:val="00A240CD"/>
    <w:rsid w:val="00A37BFA"/>
    <w:rsid w:val="00AC6447"/>
    <w:rsid w:val="00B47ABD"/>
    <w:rsid w:val="00B95C36"/>
    <w:rsid w:val="00BB5E06"/>
    <w:rsid w:val="00BB5FFC"/>
    <w:rsid w:val="00C359EE"/>
    <w:rsid w:val="00C54E84"/>
    <w:rsid w:val="00CC16C9"/>
    <w:rsid w:val="00D26E2C"/>
    <w:rsid w:val="00DB29AB"/>
    <w:rsid w:val="00E2030A"/>
    <w:rsid w:val="00E40CA4"/>
    <w:rsid w:val="00EC0981"/>
    <w:rsid w:val="00F3028F"/>
    <w:rsid w:val="00F43BC1"/>
    <w:rsid w:val="00F6571D"/>
    <w:rsid w:val="00F830B9"/>
    <w:rsid w:val="00F97482"/>
    <w:rsid w:val="00FA03B2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6B74"/>
  <w15:docId w15:val="{AFD1AF96-813E-4A99-A2B1-8969E3D1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E06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A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szCs w:val="20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B47ABD"/>
    <w:pPr>
      <w:numPr>
        <w:ilvl w:val="1"/>
        <w:numId w:val="8"/>
      </w:numPr>
      <w:spacing w:after="120"/>
      <w:outlineLvl w:val="1"/>
    </w:pPr>
    <w:rPr>
      <w:rFonts w:ascii="Arial" w:hAnsi="Arial"/>
      <w:b/>
      <w:caps/>
      <w:sz w:val="20"/>
      <w:szCs w:val="20"/>
      <w:lang w:val="en-GB" w:eastAsia="en-US"/>
    </w:rPr>
  </w:style>
  <w:style w:type="paragraph" w:styleId="Nadpis3">
    <w:name w:val="heading 3"/>
    <w:basedOn w:val="Normlny"/>
    <w:next w:val="Normlnysozarkami"/>
    <w:link w:val="Nadpis3Char"/>
    <w:qFormat/>
    <w:rsid w:val="00B47ABD"/>
    <w:pPr>
      <w:numPr>
        <w:ilvl w:val="2"/>
        <w:numId w:val="8"/>
      </w:numPr>
      <w:spacing w:after="120"/>
      <w:jc w:val="both"/>
      <w:outlineLvl w:val="2"/>
    </w:pPr>
    <w:rPr>
      <w:b/>
      <w:sz w:val="20"/>
      <w:szCs w:val="20"/>
      <w:lang w:val="en-GB" w:eastAsia="en-US"/>
    </w:rPr>
  </w:style>
  <w:style w:type="paragraph" w:styleId="Nadpis4">
    <w:name w:val="heading 4"/>
    <w:basedOn w:val="Normlnysozarkami"/>
    <w:link w:val="Nadpis4Char"/>
    <w:qFormat/>
    <w:rsid w:val="00B47ABD"/>
    <w:pPr>
      <w:numPr>
        <w:ilvl w:val="3"/>
        <w:numId w:val="8"/>
      </w:numPr>
      <w:jc w:val="both"/>
      <w:outlineLvl w:val="3"/>
    </w:pPr>
    <w:rPr>
      <w:b/>
      <w:i/>
    </w:rPr>
  </w:style>
  <w:style w:type="paragraph" w:styleId="Nadpis5">
    <w:name w:val="heading 5"/>
    <w:basedOn w:val="Normlny"/>
    <w:next w:val="Normlny"/>
    <w:link w:val="Nadpis5Char"/>
    <w:qFormat/>
    <w:rsid w:val="00B47ABD"/>
    <w:pPr>
      <w:numPr>
        <w:ilvl w:val="4"/>
        <w:numId w:val="8"/>
      </w:numPr>
      <w:spacing w:before="240" w:after="60"/>
      <w:jc w:val="both"/>
      <w:outlineLvl w:val="4"/>
    </w:pPr>
    <w:rPr>
      <w:rFonts w:ascii="Arial" w:hAnsi="Arial"/>
      <w:sz w:val="22"/>
      <w:szCs w:val="20"/>
      <w:lang w:val="en-GB" w:eastAsia="en-US"/>
    </w:rPr>
  </w:style>
  <w:style w:type="paragraph" w:styleId="Nadpis6">
    <w:name w:val="heading 6"/>
    <w:basedOn w:val="Normlny"/>
    <w:next w:val="Normlny"/>
    <w:link w:val="Nadpis6Char"/>
    <w:qFormat/>
    <w:rsid w:val="00B47ABD"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B47ABD"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0"/>
      <w:szCs w:val="20"/>
      <w:lang w:val="en-GB" w:eastAsia="en-US"/>
    </w:rPr>
  </w:style>
  <w:style w:type="paragraph" w:styleId="Nadpis8">
    <w:name w:val="heading 8"/>
    <w:basedOn w:val="Normlny"/>
    <w:next w:val="Normlny"/>
    <w:link w:val="Nadpis8Char"/>
    <w:qFormat/>
    <w:rsid w:val="00B47ABD"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Nadpis9">
    <w:name w:val="heading 9"/>
    <w:basedOn w:val="Normlny"/>
    <w:next w:val="Normlny"/>
    <w:link w:val="Nadpis9Char"/>
    <w:qFormat/>
    <w:rsid w:val="00B47ABD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B47A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B47ABD"/>
    <w:rPr>
      <w:rFonts w:ascii="Calibri" w:hAnsi="Calibri"/>
      <w:sz w:val="22"/>
      <w:szCs w:val="22"/>
    </w:rPr>
  </w:style>
  <w:style w:type="paragraph" w:customStyle="1" w:styleId="Bezriadkovania11">
    <w:name w:val="Bez riadkovania11"/>
    <w:qFormat/>
    <w:rsid w:val="00B47ABD"/>
    <w:rPr>
      <w:rFonts w:ascii="Calibri" w:hAnsi="Calibri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B47ABD"/>
    <w:rPr>
      <w:rFonts w:ascii="Arial Narrow" w:hAnsi="Arial Narrow"/>
      <w:b/>
      <w:caps/>
      <w:snapToGrid w:val="0"/>
      <w:color w:val="FFFFFF"/>
      <w:sz w:val="28"/>
      <w:shd w:val="clear" w:color="auto" w:fill="000000"/>
      <w:lang w:val="en-GB"/>
    </w:rPr>
  </w:style>
  <w:style w:type="character" w:customStyle="1" w:styleId="Nadpis2Char">
    <w:name w:val="Nadpis 2 Char"/>
    <w:basedOn w:val="Predvolenpsmoodseku"/>
    <w:link w:val="Nadpis2"/>
    <w:rsid w:val="00B47ABD"/>
    <w:rPr>
      <w:rFonts w:ascii="Arial" w:hAnsi="Arial"/>
      <w:b/>
      <w:caps/>
      <w:lang w:val="en-GB"/>
    </w:rPr>
  </w:style>
  <w:style w:type="character" w:customStyle="1" w:styleId="Nadpis3Char">
    <w:name w:val="Nadpis 3 Char"/>
    <w:basedOn w:val="Predvolenpsmoodseku"/>
    <w:link w:val="Nadpis3"/>
    <w:rsid w:val="00B47ABD"/>
    <w:rPr>
      <w:b/>
      <w:lang w:val="en-GB"/>
    </w:rPr>
  </w:style>
  <w:style w:type="paragraph" w:styleId="Normlnysozarkami">
    <w:name w:val="Normal Indent"/>
    <w:basedOn w:val="Normlny"/>
    <w:uiPriority w:val="99"/>
    <w:semiHidden/>
    <w:unhideWhenUsed/>
    <w:rsid w:val="00B47ABD"/>
    <w:pPr>
      <w:ind w:left="708"/>
    </w:pPr>
    <w:rPr>
      <w:sz w:val="20"/>
      <w:szCs w:val="20"/>
      <w:lang w:val="en-GB" w:eastAsia="en-US"/>
    </w:rPr>
  </w:style>
  <w:style w:type="character" w:customStyle="1" w:styleId="Nadpis4Char">
    <w:name w:val="Nadpis 4 Char"/>
    <w:basedOn w:val="Predvolenpsmoodseku"/>
    <w:link w:val="Nadpis4"/>
    <w:rsid w:val="00B47ABD"/>
    <w:rPr>
      <w:b/>
      <w:i/>
      <w:lang w:val="en-GB"/>
    </w:rPr>
  </w:style>
  <w:style w:type="character" w:customStyle="1" w:styleId="Nadpis5Char">
    <w:name w:val="Nadpis 5 Char"/>
    <w:basedOn w:val="Predvolenpsmoodseku"/>
    <w:link w:val="Nadpis5"/>
    <w:rsid w:val="00B47ABD"/>
    <w:rPr>
      <w:rFonts w:ascii="Arial" w:hAnsi="Arial"/>
      <w:sz w:val="22"/>
      <w:lang w:val="en-GB"/>
    </w:rPr>
  </w:style>
  <w:style w:type="character" w:customStyle="1" w:styleId="Nadpis6Char">
    <w:name w:val="Nadpis 6 Char"/>
    <w:basedOn w:val="Predvolenpsmoodseku"/>
    <w:link w:val="Nadpis6"/>
    <w:rsid w:val="00B47ABD"/>
    <w:rPr>
      <w:rFonts w:ascii="Arial" w:hAnsi="Arial"/>
      <w:i/>
      <w:sz w:val="22"/>
      <w:lang w:val="en-GB"/>
    </w:rPr>
  </w:style>
  <w:style w:type="character" w:customStyle="1" w:styleId="Nadpis7Char">
    <w:name w:val="Nadpis 7 Char"/>
    <w:basedOn w:val="Predvolenpsmoodseku"/>
    <w:link w:val="Nadpis7"/>
    <w:rsid w:val="00B47ABD"/>
    <w:rPr>
      <w:rFonts w:ascii="Arial" w:hAnsi="Arial"/>
      <w:lang w:val="en-GB"/>
    </w:rPr>
  </w:style>
  <w:style w:type="character" w:customStyle="1" w:styleId="Nadpis8Char">
    <w:name w:val="Nadpis 8 Char"/>
    <w:basedOn w:val="Predvolenpsmoodseku"/>
    <w:link w:val="Nadpis8"/>
    <w:rsid w:val="00B47ABD"/>
    <w:rPr>
      <w:rFonts w:ascii="Arial" w:hAnsi="Arial"/>
      <w:i/>
      <w:lang w:val="en-GB"/>
    </w:rPr>
  </w:style>
  <w:style w:type="character" w:customStyle="1" w:styleId="Nadpis9Char">
    <w:name w:val="Nadpis 9 Char"/>
    <w:basedOn w:val="Predvolenpsmoodseku"/>
    <w:link w:val="Nadpis9"/>
    <w:rsid w:val="00B47ABD"/>
    <w:rPr>
      <w:rFonts w:ascii="Arial" w:hAnsi="Arial"/>
      <w:i/>
      <w:sz w:val="18"/>
      <w:lang w:val="en-GB"/>
    </w:rPr>
  </w:style>
  <w:style w:type="character" w:styleId="Siln">
    <w:name w:val="Strong"/>
    <w:qFormat/>
    <w:rsid w:val="00B47ABD"/>
    <w:rPr>
      <w:b/>
      <w:bCs/>
    </w:rPr>
  </w:style>
  <w:style w:type="paragraph" w:styleId="Odsekzoznamu">
    <w:name w:val="List Paragraph"/>
    <w:basedOn w:val="Normlny"/>
    <w:uiPriority w:val="34"/>
    <w:qFormat/>
    <w:rsid w:val="00B47AB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E06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3193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40D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D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DDD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D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DDD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04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448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04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0448"/>
    <w:rPr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7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etwinning.net/sk/pub/newsroom/highlights/2021-2022-etwinning-school-l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winning.net/sk/pub/support/2021--2022-etwinning-school-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twinning.sk/" TargetMode="Externa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twinning.net/sk/pub/benefits/recognition/etwinning-school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0BBF-C098-4CB4-96E8-9875275A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Gajdárová Martina</cp:lastModifiedBy>
  <cp:revision>2</cp:revision>
  <cp:lastPrinted>2021-05-28T09:29:00Z</cp:lastPrinted>
  <dcterms:created xsi:type="dcterms:W3CDTF">2021-05-31T07:00:00Z</dcterms:created>
  <dcterms:modified xsi:type="dcterms:W3CDTF">2021-05-31T07:00:00Z</dcterms:modified>
</cp:coreProperties>
</file>